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4" w:rsidRDefault="005941A4" w:rsidP="005941A4">
      <w:pPr>
        <w:pStyle w:val="Default"/>
      </w:pPr>
    </w:p>
    <w:p w:rsidR="004E2F7F" w:rsidRPr="005941A4" w:rsidRDefault="005941A4" w:rsidP="005941A4">
      <w:pPr>
        <w:pStyle w:val="Default"/>
        <w:rPr>
          <w:lang w:val="el-GR"/>
        </w:rPr>
      </w:pPr>
      <w:r w:rsidRPr="005941A4">
        <w:rPr>
          <w:lang w:val="el-GR"/>
        </w:rPr>
        <w:t xml:space="preserve"> </w:t>
      </w:r>
    </w:p>
    <w:p w:rsidR="00EE66A9" w:rsidRPr="00A75371" w:rsidRDefault="00C84A69" w:rsidP="001007DE">
      <w:pPr>
        <w:pStyle w:val="Default"/>
        <w:jc w:val="both"/>
        <w:rPr>
          <w:rFonts w:ascii="Monotype Corsiva" w:hAnsi="Monotype Corsiva"/>
          <w:b/>
          <w:bCs/>
          <w:i/>
          <w:iCs/>
          <w:color w:val="FF0000"/>
          <w:sz w:val="28"/>
          <w:szCs w:val="28"/>
          <w:lang w:val="el-GR"/>
        </w:rPr>
      </w:pPr>
      <w:r>
        <w:rPr>
          <w:rFonts w:ascii="Georgia" w:hAnsi="Georgia"/>
          <w:color w:val="auto"/>
          <w:lang w:val="el-GR"/>
        </w:rPr>
        <w:t xml:space="preserve">Το Τμήμα Μουσικών Σπουδών του Αριστοτελείου Πανεπιστημίου Θεσσαλονίκης, σε συνεργασία με τη </w:t>
      </w:r>
      <w:r w:rsidR="00C4795B" w:rsidRPr="00C84A69">
        <w:rPr>
          <w:rFonts w:ascii="Georgia" w:hAnsi="Georgia"/>
          <w:color w:val="auto"/>
          <w:lang w:val="el-GR"/>
        </w:rPr>
        <w:t xml:space="preserve">Σχολή Βυζαντινής Μουσικής «Ιωσήφ ο Υμνογράφος» της Ι.Μ. Νεαπόλεως &amp; </w:t>
      </w:r>
      <w:r w:rsidR="004E2F7F" w:rsidRPr="00C84A69">
        <w:rPr>
          <w:rFonts w:ascii="Georgia" w:hAnsi="Georgia"/>
          <w:color w:val="auto"/>
          <w:lang w:val="el-GR"/>
        </w:rPr>
        <w:t>Σταυρουπόλεως</w:t>
      </w:r>
      <w:r>
        <w:rPr>
          <w:rFonts w:ascii="Georgia" w:hAnsi="Georgia"/>
          <w:color w:val="auto"/>
          <w:lang w:val="el-GR"/>
        </w:rPr>
        <w:t xml:space="preserve"> ετοιμάζουν για σας </w:t>
      </w:r>
      <w:r w:rsidR="00A75371">
        <w:rPr>
          <w:rFonts w:ascii="Georgia" w:hAnsi="Georgia"/>
          <w:color w:val="auto"/>
          <w:lang w:val="el-GR"/>
        </w:rPr>
        <w:t xml:space="preserve">μια εκδήλωση με τίτλο </w:t>
      </w:r>
      <w:r w:rsidR="00A75371" w:rsidRPr="00A75371">
        <w:rPr>
          <w:rFonts w:ascii="Georgia" w:hAnsi="Georgia"/>
          <w:color w:val="FF0000"/>
          <w:lang w:val="el-GR"/>
        </w:rPr>
        <w:t>«</w:t>
      </w:r>
      <w:r w:rsidR="00EE66A9" w:rsidRPr="00A75371">
        <w:rPr>
          <w:rFonts w:ascii="Monotype Corsiva" w:hAnsi="Monotype Corsiva"/>
          <w:b/>
          <w:bCs/>
          <w:i/>
          <w:iCs/>
          <w:color w:val="FF0000"/>
          <w:sz w:val="28"/>
          <w:szCs w:val="28"/>
          <w:lang w:val="el-GR"/>
        </w:rPr>
        <w:t>Κωνσταντινούπολη από τη γέννηση ως την Άλωση:Ένα μουσικο-ιστορικό χρονικό</w:t>
      </w:r>
      <w:r w:rsidR="00A75371">
        <w:rPr>
          <w:rFonts w:ascii="Monotype Corsiva" w:hAnsi="Monotype Corsiva"/>
          <w:b/>
          <w:bCs/>
          <w:i/>
          <w:iCs/>
          <w:color w:val="FF0000"/>
          <w:sz w:val="28"/>
          <w:szCs w:val="28"/>
          <w:lang w:val="el-GR"/>
        </w:rPr>
        <w:t>»</w:t>
      </w:r>
    </w:p>
    <w:p w:rsidR="00A75371" w:rsidRDefault="00A75371" w:rsidP="001007DE">
      <w:pPr>
        <w:pStyle w:val="a3"/>
        <w:ind w:firstLine="0"/>
        <w:rPr>
          <w:rFonts w:ascii="Georgia" w:hAnsi="Georgia"/>
          <w:bCs/>
          <w:iCs/>
          <w:color w:val="00B050"/>
        </w:rPr>
      </w:pPr>
      <w:r w:rsidRPr="00A75371">
        <w:rPr>
          <w:rFonts w:ascii="Georgia" w:hAnsi="Georgia"/>
          <w:bCs/>
          <w:iCs/>
        </w:rPr>
        <w:t xml:space="preserve">που </w:t>
      </w:r>
      <w:r>
        <w:rPr>
          <w:rFonts w:ascii="Georgia" w:hAnsi="Georgia"/>
          <w:bCs/>
          <w:iCs/>
        </w:rPr>
        <w:t xml:space="preserve">θα λάβει χώρα, πρώτα ο Θεός, </w:t>
      </w:r>
      <w:r w:rsidRPr="00A75371">
        <w:rPr>
          <w:rFonts w:ascii="Georgia" w:hAnsi="Georgia"/>
          <w:bCs/>
          <w:iCs/>
          <w:color w:val="00B050"/>
        </w:rPr>
        <w:t>την Πέμπτη, 29 Μα</w:t>
      </w:r>
      <w:r w:rsidR="00314972">
        <w:rPr>
          <w:rFonts w:ascii="Palatino Linotype" w:hAnsi="Palatino Linotype"/>
          <w:bCs/>
          <w:iCs/>
          <w:color w:val="00B050"/>
        </w:rPr>
        <w:t>ΐ</w:t>
      </w:r>
      <w:r w:rsidRPr="00A75371">
        <w:rPr>
          <w:rFonts w:ascii="Georgia" w:hAnsi="Georgia"/>
          <w:bCs/>
          <w:iCs/>
          <w:color w:val="00B050"/>
        </w:rPr>
        <w:t>ου, ώρα 19</w:t>
      </w:r>
      <w:r w:rsidRPr="00A75371">
        <w:rPr>
          <w:rFonts w:ascii="Georgia" w:hAnsi="Georgia"/>
          <w:bCs/>
          <w:iCs/>
          <w:color w:val="00B050"/>
          <w:lang w:val="ro-RO"/>
        </w:rPr>
        <w:t>:</w:t>
      </w:r>
      <w:r w:rsidRPr="00A75371">
        <w:rPr>
          <w:rFonts w:ascii="Georgia" w:hAnsi="Georgia"/>
          <w:bCs/>
          <w:iCs/>
          <w:color w:val="00B050"/>
        </w:rPr>
        <w:t xml:space="preserve">30, στο Δημοτικό </w:t>
      </w:r>
      <w:r>
        <w:rPr>
          <w:rFonts w:ascii="Georgia" w:hAnsi="Georgia"/>
          <w:bCs/>
          <w:iCs/>
          <w:color w:val="00B050"/>
        </w:rPr>
        <w:t>Θ</w:t>
      </w:r>
      <w:r w:rsidRPr="00A75371">
        <w:rPr>
          <w:rFonts w:ascii="Georgia" w:hAnsi="Georgia"/>
          <w:bCs/>
          <w:iCs/>
          <w:color w:val="00B050"/>
        </w:rPr>
        <w:t>έατρο Νεαπόλεως</w:t>
      </w:r>
      <w:r>
        <w:rPr>
          <w:rFonts w:ascii="Georgia" w:hAnsi="Georgia"/>
          <w:bCs/>
          <w:iCs/>
          <w:color w:val="00B050"/>
        </w:rPr>
        <w:t xml:space="preserve"> </w:t>
      </w:r>
      <w:r w:rsidRPr="00A75371">
        <w:rPr>
          <w:rFonts w:ascii="Georgia" w:hAnsi="Georgia"/>
          <w:bCs/>
          <w:iCs/>
          <w:color w:val="00B050"/>
        </w:rPr>
        <w:t>(πρώην Δημαρχείο, περιοχή Στρεμπενιώτη)</w:t>
      </w:r>
      <w:r>
        <w:rPr>
          <w:rFonts w:ascii="Georgia" w:hAnsi="Georgia"/>
          <w:bCs/>
          <w:iCs/>
          <w:color w:val="00B050"/>
        </w:rPr>
        <w:t xml:space="preserve">, </w:t>
      </w:r>
      <w:r w:rsidRPr="00A75371">
        <w:rPr>
          <w:rFonts w:ascii="Georgia" w:hAnsi="Georgia"/>
          <w:bCs/>
          <w:iCs/>
          <w:color w:val="00B050"/>
        </w:rPr>
        <w:t>Θεσσαλονίκη</w:t>
      </w:r>
      <w:r>
        <w:rPr>
          <w:rFonts w:ascii="Georgia" w:hAnsi="Georgia"/>
          <w:bCs/>
          <w:iCs/>
          <w:color w:val="00B050"/>
        </w:rPr>
        <w:t>.</w:t>
      </w:r>
    </w:p>
    <w:p w:rsidR="007771EF" w:rsidRPr="00A75371" w:rsidRDefault="007771EF" w:rsidP="007771EF">
      <w:pPr>
        <w:pStyle w:val="Default"/>
        <w:spacing w:before="60"/>
        <w:jc w:val="both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 xml:space="preserve">Η εκδήλωση, που συνδυάζει </w:t>
      </w:r>
      <w:r w:rsidR="00A75371" w:rsidRPr="00A75371">
        <w:rPr>
          <w:rFonts w:ascii="Georgia" w:hAnsi="Georgia"/>
          <w:lang w:val="el-GR"/>
        </w:rPr>
        <w:t xml:space="preserve">τη μουσικολογική έρευνα με τη μουσικοεκπαιδευτική </w:t>
      </w:r>
      <w:r>
        <w:rPr>
          <w:rFonts w:ascii="Georgia" w:hAnsi="Georgia"/>
          <w:lang w:val="el-GR"/>
        </w:rPr>
        <w:t xml:space="preserve">και καλλιτεχνική </w:t>
      </w:r>
      <w:r w:rsidR="00A75371" w:rsidRPr="00A75371">
        <w:rPr>
          <w:rFonts w:ascii="Georgia" w:hAnsi="Georgia"/>
          <w:lang w:val="el-GR"/>
        </w:rPr>
        <w:t xml:space="preserve">πράξη, </w:t>
      </w:r>
      <w:r w:rsidR="00A75371">
        <w:rPr>
          <w:rFonts w:ascii="Georgia" w:hAnsi="Georgia"/>
          <w:lang w:val="el-GR"/>
        </w:rPr>
        <w:t>σκιαγραφεί</w:t>
      </w:r>
      <w:r w:rsidR="00A75371" w:rsidRPr="00A75371">
        <w:rPr>
          <w:rFonts w:ascii="Georgia" w:hAnsi="Georgia"/>
          <w:lang w:val="el-GR"/>
        </w:rPr>
        <w:t xml:space="preserve"> </w:t>
      </w:r>
      <w:r>
        <w:rPr>
          <w:rFonts w:ascii="Georgia" w:hAnsi="Georgia"/>
          <w:lang w:val="el-GR"/>
        </w:rPr>
        <w:t xml:space="preserve">στο πρώτο μέρος της </w:t>
      </w:r>
      <w:r w:rsidR="00A75371">
        <w:rPr>
          <w:rFonts w:ascii="Georgia" w:hAnsi="Georgia"/>
          <w:lang w:val="el-GR"/>
        </w:rPr>
        <w:t>την</w:t>
      </w:r>
      <w:r w:rsidR="00A75371" w:rsidRPr="00A75371">
        <w:rPr>
          <w:rFonts w:ascii="Georgia" w:hAnsi="Georgia"/>
          <w:lang w:val="el-GR"/>
        </w:rPr>
        <w:t xml:space="preserve"> ιστορία της Ανατολικής Ρωμαϊκής Αυτοκρατορίας από την ίδρυση της Κωνσταντινούπολης (324) ως την Άλωσή της (29 Μα</w:t>
      </w:r>
      <w:r w:rsidR="00FF7379">
        <w:rPr>
          <w:rFonts w:ascii="Palatino Linotype" w:hAnsi="Palatino Linotype" w:cs="Times New Roman"/>
          <w:lang w:val="el-GR"/>
        </w:rPr>
        <w:t>ΐ</w:t>
      </w:r>
      <w:r w:rsidR="00A75371" w:rsidRPr="00A75371">
        <w:rPr>
          <w:rFonts w:ascii="Georgia" w:hAnsi="Georgia"/>
          <w:lang w:val="el-GR"/>
        </w:rPr>
        <w:t xml:space="preserve">ου 1453), με αναφορά σε κορυφαία πρόσωπα, σε καθοριστικής σημασίας γεγονότα και σε μουσικοποιητικά έργα που αποτελούν σταθμό στην ιστορία του βυζαντινού </w:t>
      </w:r>
      <w:r w:rsidR="00A75371">
        <w:rPr>
          <w:rFonts w:ascii="Georgia" w:hAnsi="Georgia"/>
          <w:lang w:val="el-GR"/>
        </w:rPr>
        <w:t xml:space="preserve">μουσικού </w:t>
      </w:r>
      <w:r w:rsidR="00A75371" w:rsidRPr="00A75371">
        <w:rPr>
          <w:rFonts w:ascii="Georgia" w:hAnsi="Georgia"/>
          <w:lang w:val="el-GR"/>
        </w:rPr>
        <w:t>πολιτισμού</w:t>
      </w:r>
      <w:r w:rsidR="00A75371">
        <w:rPr>
          <w:rFonts w:ascii="Georgia" w:hAnsi="Georgia"/>
          <w:lang w:val="el-GR"/>
        </w:rPr>
        <w:t xml:space="preserve"> (π.χ. κομμάτια Αγ. Ιουστινιανού Α΄, </w:t>
      </w:r>
      <w:r w:rsidR="001007DE">
        <w:rPr>
          <w:rFonts w:ascii="Georgia" w:hAnsi="Georgia"/>
          <w:lang w:val="el-GR"/>
        </w:rPr>
        <w:t xml:space="preserve">Αγ. Ρωμανού του Μελωδού, </w:t>
      </w:r>
      <w:r w:rsidR="00A75371">
        <w:rPr>
          <w:rFonts w:ascii="Georgia" w:hAnsi="Georgia"/>
          <w:lang w:val="el-GR"/>
        </w:rPr>
        <w:t>αποσπάσματα Ακαθίστου, Κωνσταντίνου Ζ</w:t>
      </w:r>
      <w:r w:rsidR="001007DE">
        <w:rPr>
          <w:rFonts w:ascii="Georgia" w:hAnsi="Georgia"/>
          <w:lang w:val="el-GR"/>
        </w:rPr>
        <w:t>΄</w:t>
      </w:r>
      <w:r w:rsidR="00A75371">
        <w:rPr>
          <w:rFonts w:ascii="Georgia" w:hAnsi="Georgia"/>
          <w:lang w:val="el-GR"/>
        </w:rPr>
        <w:t xml:space="preserve"> Πορφυρογέννητου, Θεοδώρου Β΄ Λάσκαρη κ.ά.)</w:t>
      </w:r>
      <w:r w:rsidR="00A75371" w:rsidRPr="00A75371">
        <w:rPr>
          <w:rFonts w:ascii="Georgia" w:hAnsi="Georgia"/>
          <w:lang w:val="el-GR"/>
        </w:rPr>
        <w:t xml:space="preserve">. Το Α΄ μέρος </w:t>
      </w:r>
      <w:r>
        <w:rPr>
          <w:rFonts w:ascii="Georgia" w:hAnsi="Georgia"/>
          <w:lang w:val="el-GR"/>
        </w:rPr>
        <w:t xml:space="preserve">της εκδήλωσης </w:t>
      </w:r>
      <w:r w:rsidR="00A75371">
        <w:rPr>
          <w:rFonts w:ascii="Georgia" w:hAnsi="Georgia"/>
          <w:lang w:val="el-GR"/>
        </w:rPr>
        <w:t>συνεχίζ</w:t>
      </w:r>
      <w:r w:rsidR="001007DE">
        <w:rPr>
          <w:rFonts w:ascii="Georgia" w:hAnsi="Georgia"/>
          <w:lang w:val="el-GR"/>
        </w:rPr>
        <w:t xml:space="preserve">ει </w:t>
      </w:r>
      <w:r w:rsidR="00A75371" w:rsidRPr="00A75371">
        <w:rPr>
          <w:rFonts w:ascii="Georgia" w:hAnsi="Georgia"/>
          <w:lang w:val="el-GR"/>
        </w:rPr>
        <w:t xml:space="preserve">με τραγούδια </w:t>
      </w:r>
      <w:r w:rsidR="00A75371">
        <w:rPr>
          <w:rFonts w:ascii="Georgia" w:hAnsi="Georgia"/>
          <w:lang w:val="el-GR"/>
        </w:rPr>
        <w:t xml:space="preserve">της εξωτερικής μουσικής </w:t>
      </w:r>
      <w:r w:rsidR="00A75371" w:rsidRPr="00A75371">
        <w:rPr>
          <w:rFonts w:ascii="Georgia" w:hAnsi="Georgia"/>
          <w:lang w:val="el-GR"/>
        </w:rPr>
        <w:t xml:space="preserve">που απηχούν το ιστορικό γεγονός της Άλωσης </w:t>
      </w:r>
      <w:r w:rsidR="00A75371">
        <w:rPr>
          <w:rFonts w:ascii="Georgia" w:hAnsi="Georgia"/>
          <w:lang w:val="el-GR"/>
        </w:rPr>
        <w:t>ή</w:t>
      </w:r>
      <w:r w:rsidR="001007DE">
        <w:rPr>
          <w:rFonts w:ascii="Georgia" w:hAnsi="Georgia"/>
          <w:lang w:val="el-GR"/>
        </w:rPr>
        <w:t>/</w:t>
      </w:r>
      <w:r w:rsidR="00A75371">
        <w:rPr>
          <w:rFonts w:ascii="Georgia" w:hAnsi="Georgia"/>
          <w:lang w:val="el-GR"/>
        </w:rPr>
        <w:t xml:space="preserve"> </w:t>
      </w:r>
      <w:r w:rsidR="00A75371" w:rsidRPr="00A75371">
        <w:rPr>
          <w:rFonts w:ascii="Georgia" w:hAnsi="Georgia"/>
          <w:lang w:val="el-GR"/>
        </w:rPr>
        <w:t xml:space="preserve">και που τεκμηριώνουν την μετεξέλιξη της βυζαντινής μουσικής κληρονομιάς μέχρι της μέρες </w:t>
      </w:r>
      <w:r w:rsidR="00A75371">
        <w:rPr>
          <w:rFonts w:ascii="Georgia" w:hAnsi="Georgia"/>
          <w:lang w:val="el-GR"/>
        </w:rPr>
        <w:t>μας.</w:t>
      </w:r>
      <w:r>
        <w:rPr>
          <w:rFonts w:ascii="Georgia" w:hAnsi="Georgia"/>
          <w:lang w:val="el-GR"/>
        </w:rPr>
        <w:t xml:space="preserve"> </w:t>
      </w:r>
      <w:r>
        <w:rPr>
          <w:rFonts w:ascii="Georgia" w:hAnsi="Georgia"/>
          <w:bCs/>
          <w:lang w:val="el-GR"/>
        </w:rPr>
        <w:t>Στο πρώτο μέρος συμμετέχουν τα εξής σχήματα: η</w:t>
      </w:r>
      <w:r w:rsidRPr="00A75371">
        <w:rPr>
          <w:rFonts w:ascii="Georgia" w:hAnsi="Georgia"/>
          <w:bCs/>
          <w:lang w:val="el-GR"/>
        </w:rPr>
        <w:t xml:space="preserve"> «Ομάδα Παλαιογραφίας Βυζαντινής Μουσικής»  και ο «Βυζαντινός Χορός» του Τμήματος Μουσικών Σπουδών Αριστοτελείου Πανεπιστημίου Θεσσαλονίκης, με υπεύθυνη τη Μαρία Αλεξάνδρου, </w:t>
      </w:r>
      <w:r>
        <w:rPr>
          <w:rFonts w:ascii="Georgia" w:hAnsi="Georgia"/>
          <w:bCs/>
          <w:lang w:val="el-GR"/>
        </w:rPr>
        <w:t xml:space="preserve">επίκουρη καθηγήτρια του Τ.Μ.Σ. του Α.Π.Θ., </w:t>
      </w:r>
      <w:r w:rsidRPr="00A75371">
        <w:rPr>
          <w:rFonts w:ascii="Georgia" w:hAnsi="Georgia"/>
          <w:bCs/>
          <w:lang w:val="el-GR"/>
        </w:rPr>
        <w:t xml:space="preserve">η Σχολή Βυζαντινής Μουσικής της Ι.Μ. Νεαπόλεως &amp; Σταυρουπόλεως «Ιωσήφ ο Υμνογράφος», με διευθυντή το Δήμο Παπατζαλάκη, υποψήφιο διδάκτορα του Τ.Μ.Σ. του Α.Π.Θ., ο </w:t>
      </w:r>
      <w:r w:rsidRPr="00A75371">
        <w:rPr>
          <w:rFonts w:ascii="Georgia" w:hAnsi="Georgia"/>
          <w:lang w:val="el-GR"/>
        </w:rPr>
        <w:t>Αρχιμανδρίτης Νεκτάριος Πάρης, επίκουρος καθηγητής του Τμήματος Μουσικής Επιστήμης και Τέχνης του Πανεπιστημίου Μακεδονίας, Θεσσαλονίκη, και ο π. Λάζαρος Καρανδρέας, καθηγητής της Σχολής Βυζαντινής Μουσικής «Ιωσήφ ο Υμνογράφος» της Ι.Μ. Νεαπόλεως &amp; Σταυρουπόλεως, καθώς και το μουσικό σχήμα «Σεβδαλίμ Αμάν».</w:t>
      </w:r>
    </w:p>
    <w:p w:rsidR="007771EF" w:rsidRDefault="007771EF" w:rsidP="00E7776D">
      <w:pPr>
        <w:pStyle w:val="Default"/>
        <w:spacing w:before="60"/>
        <w:jc w:val="both"/>
        <w:rPr>
          <w:rFonts w:ascii="Georgia" w:hAnsi="Georgia"/>
          <w:lang w:val="el-GR"/>
        </w:rPr>
      </w:pPr>
      <w:r>
        <w:rPr>
          <w:rFonts w:ascii="Georgia" w:hAnsi="Georgia"/>
          <w:lang w:val="el-GR"/>
        </w:rPr>
        <w:t xml:space="preserve">Το δεύτερο μέρος της εκδήλωσης περιέχει δρώμενο με </w:t>
      </w:r>
      <w:r w:rsidR="001007DE">
        <w:rPr>
          <w:rFonts w:ascii="Georgia" w:hAnsi="Georgia"/>
          <w:lang w:val="el-GR"/>
        </w:rPr>
        <w:t xml:space="preserve">ελληνικά </w:t>
      </w:r>
      <w:r>
        <w:rPr>
          <w:rFonts w:ascii="Georgia" w:hAnsi="Georgia"/>
          <w:lang w:val="el-GR"/>
        </w:rPr>
        <w:t xml:space="preserve">δημοτικά τραγούδια που αναφέρονται στην Άλωση, στη ξενιτιά, στο καλοκαίρι και στην αγάπη, συλλεγμένα από της περιοχές της </w:t>
      </w:r>
      <w:r w:rsidR="001007DE">
        <w:rPr>
          <w:rFonts w:ascii="Georgia" w:hAnsi="Georgia"/>
          <w:lang w:val="el-GR"/>
        </w:rPr>
        <w:t>Χαλκιδικής, Θρά</w:t>
      </w:r>
      <w:r>
        <w:rPr>
          <w:rFonts w:ascii="Georgia" w:hAnsi="Georgia"/>
          <w:lang w:val="el-GR"/>
        </w:rPr>
        <w:t xml:space="preserve">κης και Ανατολικής Ρωμυλίας, σε εκτέλεση του περίφημου σχήματος «Μουσικό Πολύτροπο», υπό την </w:t>
      </w:r>
      <w:r w:rsidR="001007DE">
        <w:rPr>
          <w:rFonts w:ascii="Georgia" w:hAnsi="Georgia"/>
          <w:lang w:val="el-GR"/>
        </w:rPr>
        <w:t xml:space="preserve">εποπτεία, διδασκαλία </w:t>
      </w:r>
      <w:r>
        <w:rPr>
          <w:rFonts w:ascii="Georgia" w:hAnsi="Georgia"/>
          <w:lang w:val="el-GR"/>
        </w:rPr>
        <w:t>και καλλιτεχνική επιμέλεια του κ. Ιωάννη Καϊμάκη, αναπληρωτή καθηγητή του Τ.Μ.Σ. του Α.Π.Θ.</w:t>
      </w:r>
    </w:p>
    <w:p w:rsidR="007771EF" w:rsidRPr="001007DE" w:rsidRDefault="007771EF" w:rsidP="00E7776D">
      <w:pPr>
        <w:pStyle w:val="Default"/>
        <w:spacing w:before="60"/>
        <w:jc w:val="both"/>
        <w:rPr>
          <w:rFonts w:ascii="Georgia" w:hAnsi="Georgia"/>
          <w:color w:val="FF0000"/>
          <w:lang w:val="el-GR"/>
        </w:rPr>
      </w:pPr>
      <w:r w:rsidRPr="001007DE">
        <w:rPr>
          <w:rFonts w:ascii="Georgia" w:hAnsi="Georgia"/>
          <w:color w:val="FF0000"/>
          <w:lang w:val="el-GR"/>
        </w:rPr>
        <w:t>Η συμμετοχή σας</w:t>
      </w:r>
      <w:r w:rsidR="001007DE">
        <w:rPr>
          <w:rFonts w:ascii="Georgia" w:hAnsi="Georgia"/>
          <w:color w:val="FF0000"/>
          <w:lang w:val="el-GR"/>
        </w:rPr>
        <w:t xml:space="preserve"> - </w:t>
      </w:r>
      <w:r w:rsidRPr="001007DE">
        <w:rPr>
          <w:rFonts w:ascii="Georgia" w:hAnsi="Georgia"/>
          <w:color w:val="FF0000"/>
          <w:lang w:val="el-GR"/>
        </w:rPr>
        <w:t>χαρά μας. Είστε όλοι καλεσμένοι!</w:t>
      </w:r>
    </w:p>
    <w:p w:rsidR="007771EF" w:rsidRDefault="007771EF" w:rsidP="00E7776D">
      <w:pPr>
        <w:pStyle w:val="Default"/>
        <w:spacing w:before="60"/>
        <w:jc w:val="both"/>
        <w:rPr>
          <w:rFonts w:ascii="Georgia" w:hAnsi="Georgia"/>
          <w:lang w:val="el-GR"/>
        </w:rPr>
      </w:pPr>
    </w:p>
    <w:p w:rsidR="007771EF" w:rsidRDefault="007771EF" w:rsidP="00E7776D">
      <w:pPr>
        <w:pStyle w:val="Default"/>
        <w:spacing w:before="60"/>
        <w:jc w:val="both"/>
        <w:rPr>
          <w:rFonts w:ascii="Georgia" w:hAnsi="Georgia"/>
          <w:lang w:val="el-GR"/>
        </w:rPr>
      </w:pPr>
    </w:p>
    <w:p w:rsidR="007771EF" w:rsidRDefault="007771EF" w:rsidP="00E7776D">
      <w:pPr>
        <w:pStyle w:val="Default"/>
        <w:spacing w:before="60"/>
        <w:jc w:val="both"/>
        <w:rPr>
          <w:rFonts w:ascii="Georgia" w:hAnsi="Georgia"/>
          <w:lang w:val="el-GR"/>
        </w:rPr>
      </w:pPr>
    </w:p>
    <w:p w:rsidR="007771EF" w:rsidRPr="007771EF" w:rsidRDefault="007771EF" w:rsidP="007771EF">
      <w:pPr>
        <w:pStyle w:val="Default"/>
        <w:spacing w:before="60"/>
        <w:jc w:val="right"/>
        <w:rPr>
          <w:rFonts w:ascii="Georgia" w:hAnsi="Georgia"/>
          <w:sz w:val="20"/>
          <w:szCs w:val="20"/>
          <w:lang w:val="el-GR"/>
        </w:rPr>
      </w:pPr>
      <w:r>
        <w:rPr>
          <w:rFonts w:ascii="Georgia" w:hAnsi="Georgia"/>
          <w:sz w:val="20"/>
          <w:szCs w:val="20"/>
          <w:lang w:val="el-GR"/>
        </w:rPr>
        <w:t>Μαρία Αλεξάνδρου</w:t>
      </w:r>
    </w:p>
    <w:sectPr w:rsidR="007771EF" w:rsidRPr="007771EF" w:rsidSect="00C84A69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8133D7"/>
    <w:rsid w:val="00011C95"/>
    <w:rsid w:val="001007DE"/>
    <w:rsid w:val="0029414F"/>
    <w:rsid w:val="00314972"/>
    <w:rsid w:val="003957EB"/>
    <w:rsid w:val="00414B34"/>
    <w:rsid w:val="004819BE"/>
    <w:rsid w:val="004E2F7F"/>
    <w:rsid w:val="00527D49"/>
    <w:rsid w:val="005941A4"/>
    <w:rsid w:val="00605100"/>
    <w:rsid w:val="006B50EF"/>
    <w:rsid w:val="007771EF"/>
    <w:rsid w:val="00811EC3"/>
    <w:rsid w:val="008133D7"/>
    <w:rsid w:val="0085479E"/>
    <w:rsid w:val="00996C43"/>
    <w:rsid w:val="00A4051D"/>
    <w:rsid w:val="00A75371"/>
    <w:rsid w:val="00B04672"/>
    <w:rsid w:val="00B80460"/>
    <w:rsid w:val="00BB0805"/>
    <w:rsid w:val="00BD7E4B"/>
    <w:rsid w:val="00C44869"/>
    <w:rsid w:val="00C471FB"/>
    <w:rsid w:val="00C4795B"/>
    <w:rsid w:val="00C84A69"/>
    <w:rsid w:val="00D029CC"/>
    <w:rsid w:val="00D21D14"/>
    <w:rsid w:val="00DB104C"/>
    <w:rsid w:val="00E0213A"/>
    <w:rsid w:val="00E05A4A"/>
    <w:rsid w:val="00E15D8C"/>
    <w:rsid w:val="00E46F52"/>
    <w:rsid w:val="00E7776D"/>
    <w:rsid w:val="00E941C8"/>
    <w:rsid w:val="00EE66A9"/>
    <w:rsid w:val="00F148DE"/>
    <w:rsid w:val="00F440EF"/>
    <w:rsid w:val="00F459D5"/>
    <w:rsid w:val="00FC1368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13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3"/>
    <w:semiHidden/>
    <w:rsid w:val="008133D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E66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F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Γ. ΧΡΙΣΤΟΔΟΥΛΟΥ</cp:lastModifiedBy>
  <cp:revision>3</cp:revision>
  <dcterms:created xsi:type="dcterms:W3CDTF">2014-05-27T08:18:00Z</dcterms:created>
  <dcterms:modified xsi:type="dcterms:W3CDTF">2014-05-27T08:18:00Z</dcterms:modified>
</cp:coreProperties>
</file>